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9AB" w:rsidRPr="008139AB" w:rsidRDefault="008139AB" w:rsidP="008139AB">
      <w:pPr>
        <w:shd w:val="clear" w:color="auto" w:fill="FFFFFF"/>
        <w:spacing w:after="0" w:line="264" w:lineRule="atLeast"/>
        <w:ind w:left="0" w:firstLine="0"/>
        <w:jc w:val="both"/>
        <w:rPr>
          <w:rFonts w:asciiTheme="majorHAnsi" w:eastAsia="Times New Roman" w:hAnsiTheme="majorHAnsi" w:cstheme="majorHAnsi"/>
          <w:color w:val="000000"/>
          <w:sz w:val="40"/>
          <w:szCs w:val="40"/>
          <w:lang w:eastAsia="vi-VN"/>
        </w:rPr>
      </w:pPr>
      <w:r w:rsidRPr="008139AB">
        <w:rPr>
          <w:rFonts w:asciiTheme="majorHAnsi" w:eastAsia="Times New Roman" w:hAnsiTheme="majorHAnsi" w:cstheme="majorHAnsi"/>
          <w:b/>
          <w:bCs/>
          <w:color w:val="000000"/>
          <w:sz w:val="40"/>
          <w:szCs w:val="40"/>
          <w:lang w:eastAsia="vi-VN"/>
        </w:rPr>
        <w:t>.Chẩn đoán mức độtrong sốc mất máu:</w:t>
      </w:r>
    </w:p>
    <w:p w:rsidR="008139AB" w:rsidRPr="008139AB" w:rsidRDefault="008139AB" w:rsidP="008139AB">
      <w:pPr>
        <w:shd w:val="clear" w:color="auto" w:fill="FFFFFF"/>
        <w:spacing w:after="0" w:line="264" w:lineRule="atLeast"/>
        <w:ind w:left="0" w:firstLine="0"/>
        <w:jc w:val="both"/>
        <w:rPr>
          <w:rFonts w:asciiTheme="majorHAnsi" w:eastAsia="Times New Roman" w:hAnsiTheme="majorHAnsi" w:cstheme="majorHAnsi"/>
          <w:color w:val="000000"/>
          <w:sz w:val="40"/>
          <w:szCs w:val="40"/>
          <w:lang w:eastAsia="vi-VN"/>
        </w:rPr>
      </w:pPr>
      <w:r w:rsidRPr="008139AB">
        <w:rPr>
          <w:rFonts w:asciiTheme="majorHAnsi" w:eastAsia="Times New Roman" w:hAnsiTheme="majorHAnsi" w:cstheme="majorHAnsi"/>
          <w:color w:val="000000"/>
          <w:sz w:val="40"/>
          <w:szCs w:val="40"/>
          <w:lang w:eastAsia="vi-VN"/>
        </w:rPr>
        <w:t> </w:t>
      </w:r>
    </w:p>
    <w:tbl>
      <w:tblPr>
        <w:tblW w:w="15767" w:type="dxa"/>
        <w:tblCellSpacing w:w="0" w:type="dxa"/>
        <w:tblInd w:w="-39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54"/>
        <w:gridCol w:w="2656"/>
        <w:gridCol w:w="2810"/>
        <w:gridCol w:w="2763"/>
        <w:gridCol w:w="4146"/>
        <w:gridCol w:w="1938"/>
      </w:tblGrid>
      <w:tr w:rsidR="008139AB" w:rsidRPr="008139AB" w:rsidTr="008139AB">
        <w:trPr>
          <w:trHeight w:val="240"/>
          <w:tblCellSpacing w:w="0" w:type="dxa"/>
        </w:trPr>
        <w:tc>
          <w:tcPr>
            <w:tcW w:w="1454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b/>
                <w:bCs/>
                <w:color w:val="000000"/>
                <w:sz w:val="40"/>
                <w:szCs w:val="40"/>
                <w:lang w:eastAsia="vi-VN"/>
              </w:rPr>
              <w:t>Phân độ</w:t>
            </w:r>
          </w:p>
        </w:tc>
        <w:tc>
          <w:tcPr>
            <w:tcW w:w="2656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b/>
                <w:bCs/>
                <w:color w:val="000000"/>
                <w:sz w:val="40"/>
                <w:szCs w:val="40"/>
                <w:lang w:eastAsia="vi-VN"/>
              </w:rPr>
              <w:t>Thểtích máu</w:t>
            </w:r>
          </w:p>
        </w:tc>
        <w:tc>
          <w:tcPr>
            <w:tcW w:w="2810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b/>
                <w:bCs/>
                <w:color w:val="000000"/>
                <w:sz w:val="40"/>
                <w:szCs w:val="40"/>
                <w:lang w:eastAsia="vi-VN"/>
              </w:rPr>
              <w:t>Huyết áp</w:t>
            </w:r>
          </w:p>
        </w:tc>
        <w:tc>
          <w:tcPr>
            <w:tcW w:w="2763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310" w:firstLine="31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b/>
                <w:bCs/>
                <w:color w:val="000000"/>
                <w:sz w:val="40"/>
                <w:szCs w:val="40"/>
                <w:lang w:eastAsia="vi-VN"/>
              </w:rPr>
              <w:t>Mạch</w:t>
            </w:r>
          </w:p>
        </w:tc>
        <w:tc>
          <w:tcPr>
            <w:tcW w:w="4146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b/>
                <w:bCs/>
                <w:color w:val="000000"/>
                <w:sz w:val="40"/>
                <w:szCs w:val="40"/>
                <w:lang w:eastAsia="vi-VN"/>
              </w:rPr>
              <w:t>Hô hấp</w:t>
            </w:r>
          </w:p>
        </w:tc>
        <w:tc>
          <w:tcPr>
            <w:tcW w:w="1938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b/>
                <w:bCs/>
                <w:color w:val="000000"/>
                <w:sz w:val="40"/>
                <w:szCs w:val="40"/>
                <w:lang w:eastAsia="vi-VN"/>
              </w:rPr>
              <w:t>Ý Thức</w:t>
            </w:r>
          </w:p>
        </w:tc>
      </w:tr>
      <w:tr w:rsidR="008139AB" w:rsidRPr="008139AB" w:rsidTr="008139AB">
        <w:trPr>
          <w:trHeight w:val="288"/>
          <w:tblCellSpacing w:w="0" w:type="dxa"/>
        </w:trPr>
        <w:tc>
          <w:tcPr>
            <w:tcW w:w="1454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 </w:t>
            </w:r>
          </w:p>
        </w:tc>
        <w:tc>
          <w:tcPr>
            <w:tcW w:w="2656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b/>
                <w:bCs/>
                <w:color w:val="000000"/>
                <w:sz w:val="40"/>
                <w:szCs w:val="40"/>
                <w:lang w:eastAsia="vi-VN"/>
              </w:rPr>
              <w:t>mất(ml)</w:t>
            </w:r>
          </w:p>
        </w:tc>
        <w:tc>
          <w:tcPr>
            <w:tcW w:w="2810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 </w:t>
            </w:r>
          </w:p>
        </w:tc>
        <w:tc>
          <w:tcPr>
            <w:tcW w:w="2763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40"/>
                <w:szCs w:val="40"/>
                <w:lang w:val="en-US" w:eastAsia="vi-VN"/>
              </w:rPr>
              <w:t xml:space="preserve">     </w:t>
            </w:r>
            <w:r w:rsidRPr="008139AB">
              <w:rPr>
                <w:rFonts w:asciiTheme="majorHAnsi" w:eastAsia="Times New Roman" w:hAnsiTheme="majorHAnsi" w:cstheme="majorHAnsi"/>
                <w:b/>
                <w:bCs/>
                <w:color w:val="000000"/>
                <w:sz w:val="40"/>
                <w:szCs w:val="40"/>
                <w:lang w:eastAsia="vi-VN"/>
              </w:rPr>
              <w:t>(l/ph)</w:t>
            </w:r>
          </w:p>
        </w:tc>
        <w:tc>
          <w:tcPr>
            <w:tcW w:w="4146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 </w:t>
            </w:r>
          </w:p>
        </w:tc>
        <w:tc>
          <w:tcPr>
            <w:tcW w:w="1938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 </w:t>
            </w:r>
          </w:p>
        </w:tc>
      </w:tr>
      <w:tr w:rsidR="008139AB" w:rsidRPr="008139AB" w:rsidTr="008139AB">
        <w:trPr>
          <w:trHeight w:val="288"/>
          <w:tblCellSpacing w:w="0" w:type="dxa"/>
        </w:trPr>
        <w:tc>
          <w:tcPr>
            <w:tcW w:w="1454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Độ I</w:t>
            </w:r>
          </w:p>
        </w:tc>
        <w:tc>
          <w:tcPr>
            <w:tcW w:w="2656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750</w:t>
            </w:r>
          </w:p>
        </w:tc>
        <w:tc>
          <w:tcPr>
            <w:tcW w:w="2810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Bình thường</w:t>
            </w:r>
          </w:p>
        </w:tc>
        <w:tc>
          <w:tcPr>
            <w:tcW w:w="2763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val="en-US" w:eastAsia="vi-VN"/>
              </w:rPr>
              <w:t xml:space="preserve">     </w:t>
            </w: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&lt; 100</w:t>
            </w:r>
          </w:p>
        </w:tc>
        <w:tc>
          <w:tcPr>
            <w:tcW w:w="4146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Bình thường</w:t>
            </w:r>
          </w:p>
        </w:tc>
        <w:tc>
          <w:tcPr>
            <w:tcW w:w="1938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Bình thường</w:t>
            </w:r>
          </w:p>
        </w:tc>
      </w:tr>
      <w:tr w:rsidR="008139AB" w:rsidRPr="008139AB" w:rsidTr="008139AB">
        <w:trPr>
          <w:trHeight w:val="288"/>
          <w:tblCellSpacing w:w="0" w:type="dxa"/>
        </w:trPr>
        <w:tc>
          <w:tcPr>
            <w:tcW w:w="1454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Độ II</w:t>
            </w:r>
          </w:p>
        </w:tc>
        <w:tc>
          <w:tcPr>
            <w:tcW w:w="2656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750-1500</w:t>
            </w:r>
          </w:p>
        </w:tc>
        <w:tc>
          <w:tcPr>
            <w:tcW w:w="2810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Bình thường hoặc giảm ít</w:t>
            </w:r>
          </w:p>
        </w:tc>
        <w:tc>
          <w:tcPr>
            <w:tcW w:w="2763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val="en-US" w:eastAsia="vi-VN"/>
              </w:rPr>
              <w:t xml:space="preserve">     </w:t>
            </w: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&gt;100</w:t>
            </w:r>
          </w:p>
        </w:tc>
        <w:tc>
          <w:tcPr>
            <w:tcW w:w="4146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Nhịpthở tăng</w:t>
            </w:r>
          </w:p>
        </w:tc>
        <w:tc>
          <w:tcPr>
            <w:tcW w:w="1938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Lo lắng</w:t>
            </w:r>
          </w:p>
        </w:tc>
      </w:tr>
      <w:tr w:rsidR="008139AB" w:rsidRPr="008139AB" w:rsidTr="008139AB">
        <w:trPr>
          <w:trHeight w:val="288"/>
          <w:tblCellSpacing w:w="0" w:type="dxa"/>
        </w:trPr>
        <w:tc>
          <w:tcPr>
            <w:tcW w:w="1454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Độ III</w:t>
            </w:r>
          </w:p>
        </w:tc>
        <w:tc>
          <w:tcPr>
            <w:tcW w:w="2656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1500- 2000</w:t>
            </w:r>
          </w:p>
        </w:tc>
        <w:tc>
          <w:tcPr>
            <w:tcW w:w="2810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Huyết áp tâm thu</w:t>
            </w:r>
          </w:p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&lt; 90mmHg</w:t>
            </w:r>
          </w:p>
        </w:tc>
        <w:tc>
          <w:tcPr>
            <w:tcW w:w="2763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val="en-US" w:eastAsia="vi-VN"/>
              </w:rPr>
              <w:t xml:space="preserve">    </w:t>
            </w: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&gt;120</w:t>
            </w:r>
          </w:p>
        </w:tc>
        <w:tc>
          <w:tcPr>
            <w:tcW w:w="4146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Khó thở</w:t>
            </w:r>
          </w:p>
        </w:tc>
        <w:tc>
          <w:tcPr>
            <w:tcW w:w="1938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Vật vã Kích thích</w:t>
            </w:r>
          </w:p>
        </w:tc>
      </w:tr>
      <w:tr w:rsidR="008139AB" w:rsidRPr="008139AB" w:rsidTr="008139AB">
        <w:trPr>
          <w:trHeight w:val="288"/>
          <w:tblCellSpacing w:w="0" w:type="dxa"/>
        </w:trPr>
        <w:tc>
          <w:tcPr>
            <w:tcW w:w="1454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Độ IV</w:t>
            </w:r>
          </w:p>
        </w:tc>
        <w:tc>
          <w:tcPr>
            <w:tcW w:w="2656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&gt;2000</w:t>
            </w:r>
          </w:p>
        </w:tc>
        <w:tc>
          <w:tcPr>
            <w:tcW w:w="2810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Huyết áp tâm thu &lt; 70mmHg</w:t>
            </w:r>
          </w:p>
        </w:tc>
        <w:tc>
          <w:tcPr>
            <w:tcW w:w="2763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val="en-US" w:eastAsia="vi-VN"/>
              </w:rPr>
              <w:t xml:space="preserve">   </w:t>
            </w: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&gt;120</w:t>
            </w:r>
          </w:p>
        </w:tc>
        <w:tc>
          <w:tcPr>
            <w:tcW w:w="4146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Suy hô hấp nặng</w:t>
            </w:r>
          </w:p>
        </w:tc>
        <w:tc>
          <w:tcPr>
            <w:tcW w:w="1938" w:type="dxa"/>
            <w:shd w:val="clear" w:color="auto" w:fill="FFFFFF"/>
            <w:tcMar>
              <w:top w:w="36" w:type="dxa"/>
              <w:left w:w="60" w:type="dxa"/>
              <w:bottom w:w="36" w:type="dxa"/>
              <w:right w:w="60" w:type="dxa"/>
            </w:tcMar>
            <w:vAlign w:val="center"/>
            <w:hideMark/>
          </w:tcPr>
          <w:p w:rsidR="008139AB" w:rsidRPr="008139AB" w:rsidRDefault="008139AB" w:rsidP="008139AB">
            <w:pPr>
              <w:spacing w:after="0" w:line="264" w:lineRule="atLeast"/>
              <w:ind w:left="0" w:firstLine="0"/>
              <w:jc w:val="both"/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</w:pPr>
            <w:r w:rsidRPr="008139AB">
              <w:rPr>
                <w:rFonts w:asciiTheme="majorHAnsi" w:eastAsia="Times New Roman" w:hAnsiTheme="majorHAnsi" w:cstheme="majorHAnsi"/>
                <w:color w:val="000000"/>
                <w:sz w:val="40"/>
                <w:szCs w:val="40"/>
                <w:lang w:eastAsia="vi-VN"/>
              </w:rPr>
              <w:t>Lơ mơHôn mê</w:t>
            </w:r>
          </w:p>
        </w:tc>
      </w:tr>
    </w:tbl>
    <w:p w:rsidR="0041311B" w:rsidRPr="008139AB" w:rsidRDefault="0041311B" w:rsidP="008139AB">
      <w:pPr>
        <w:tabs>
          <w:tab w:val="left" w:pos="6480"/>
          <w:tab w:val="left" w:pos="6660"/>
        </w:tabs>
        <w:rPr>
          <w:sz w:val="40"/>
          <w:szCs w:val="40"/>
        </w:rPr>
      </w:pPr>
    </w:p>
    <w:sectPr w:rsidR="0041311B" w:rsidRPr="008139AB" w:rsidSect="008139AB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defaultTabStop w:val="720"/>
  <w:characterSpacingControl w:val="doNotCompress"/>
  <w:compat/>
  <w:rsids>
    <w:rsidRoot w:val="008139AB"/>
    <w:rsid w:val="002E21B9"/>
    <w:rsid w:val="0041311B"/>
    <w:rsid w:val="008139AB"/>
    <w:rsid w:val="00F8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  <w:ind w:left="108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1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139AB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Strong">
    <w:name w:val="Strong"/>
    <w:basedOn w:val="DefaultParagraphFont"/>
    <w:uiPriority w:val="22"/>
    <w:qFormat/>
    <w:rsid w:val="008139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4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TTYTXM</dc:creator>
  <cp:lastModifiedBy>TTYTXM</cp:lastModifiedBy>
  <cp:revision>2</cp:revision>
  <dcterms:created xsi:type="dcterms:W3CDTF">2020-06-15T02:42:00Z</dcterms:created>
  <dcterms:modified xsi:type="dcterms:W3CDTF">2020-06-15T02:42:00Z</dcterms:modified>
</cp:coreProperties>
</file>